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1B" w:rsidRDefault="007B751B" w:rsidP="007B751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2"/>
          <w:szCs w:val="22"/>
          <w:u w:val="single"/>
        </w:rPr>
        <w:t>ZAWARTOŚĆ KOMPLETNEGO WNIOSKU O NADANIE UPRAWNIEŃ BUDOWLANYCH</w:t>
      </w:r>
      <w:r>
        <w:rPr>
          <w:rStyle w:val="eop"/>
          <w:sz w:val="22"/>
          <w:szCs w:val="22"/>
        </w:rPr>
        <w:t> </w:t>
      </w:r>
    </w:p>
    <w:p w:rsidR="007B751B" w:rsidRDefault="007B751B" w:rsidP="007B751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7B751B" w:rsidRDefault="007B751B" w:rsidP="007B751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Wypełniony formularz: </w:t>
      </w:r>
      <w:r>
        <w:rPr>
          <w:rStyle w:val="normaltextrun"/>
          <w:b/>
          <w:bCs/>
        </w:rPr>
        <w:t>„Wniosek o nadanie uprawnień budowlanych”</w:t>
      </w:r>
      <w:r>
        <w:rPr>
          <w:rStyle w:val="normaltextrun"/>
        </w:rPr>
        <w:t xml:space="preserve"> (wzór dostępny w zakładce Formularze) adresowany do Okręgowej Komisji Kwalifikacyjnej Świętokrzyskiej  Izby Inżynierów Budownictwa oraz załączniki do wniosku: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b/>
          <w:bCs/>
        </w:rPr>
        <w:t>Odpis dyplomu</w:t>
      </w:r>
      <w:r>
        <w:rPr>
          <w:rStyle w:val="normaltextrun"/>
        </w:rPr>
        <w:t xml:space="preserve"> (podpisany własnoręcznie) ukończenia studiów wyższych </w:t>
      </w:r>
      <w:r>
        <w:rPr>
          <w:rStyle w:val="scxw77121254"/>
        </w:rPr>
        <w:t> </w:t>
      </w:r>
      <w:r>
        <w:br/>
      </w:r>
      <w:r>
        <w:rPr>
          <w:rStyle w:val="normaltextrun"/>
          <w:i/>
          <w:iCs/>
        </w:rPr>
        <w:t>(w przypadku studiów dwustopniowych należy przedłożyć dyplom inż. oraz mgr)</w:t>
      </w:r>
      <w:r>
        <w:rPr>
          <w:rStyle w:val="normaltextrun"/>
        </w:rPr>
        <w:t xml:space="preserve"> albo dokumentu potwierdzającego posiadanie tytułu zawodowego technika lub mistrza, albo dyplomu potwierdzającego kwalifikacje zawodowe w zawodzie nauczanym na poziomie technika albo dyplomu zawodowego w zawodzie nauczanym na poziomie technika.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Kserokopia suplementu </w:t>
      </w:r>
      <w:r>
        <w:rPr>
          <w:rStyle w:val="normaltextrun"/>
        </w:rPr>
        <w:t>do dyplomu ukończenia studiów wyższych albo zaświadczenie o przebiegu studiów</w:t>
      </w:r>
      <w:r>
        <w:rPr>
          <w:rStyle w:val="normaltextrun"/>
          <w:i/>
          <w:iCs/>
        </w:rPr>
        <w:t xml:space="preserve"> (w przypadku studiów dwustopniowych należy przedłożyć suplement do dyplomu inż. oraz mgr).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>Oświadczenie potwierdzające odbycie praktyki zawodowej</w:t>
      </w:r>
      <w:r>
        <w:rPr>
          <w:rStyle w:val="normaltextrun"/>
        </w:rPr>
        <w:t xml:space="preserve"> – dotyczy praktyki po 24.09.2014</w:t>
      </w:r>
      <w:proofErr w:type="gramStart"/>
      <w:r>
        <w:rPr>
          <w:rStyle w:val="normaltextrun"/>
        </w:rPr>
        <w:t>r</w:t>
      </w:r>
      <w:proofErr w:type="gramEnd"/>
      <w:r>
        <w:rPr>
          <w:rStyle w:val="normaltextrun"/>
        </w:rPr>
        <w:t xml:space="preserve">. – nie podlega rejestracji w okręgowej Izbie (wzór dostępny w zakładce Formularze) / </w:t>
      </w:r>
      <w:r>
        <w:rPr>
          <w:rStyle w:val="normaltextrun"/>
          <w:b/>
          <w:bCs/>
        </w:rPr>
        <w:t>Książka praktyki zawodowej</w:t>
      </w:r>
      <w:r>
        <w:rPr>
          <w:rStyle w:val="normaltextrun"/>
        </w:rPr>
        <w:t xml:space="preserve"> zarejestrowana w okresie 16.02.1995</w:t>
      </w:r>
      <w:proofErr w:type="gramStart"/>
      <w:r>
        <w:rPr>
          <w:rStyle w:val="normaltextrun"/>
        </w:rPr>
        <w:t>r</w:t>
      </w:r>
      <w:proofErr w:type="gramEnd"/>
      <w:r>
        <w:rPr>
          <w:rStyle w:val="normaltextrun"/>
        </w:rPr>
        <w:t>. – 24.09.2014r. dla wykształcenia mgr inż., inż., a w okresie 16.02.1995</w:t>
      </w:r>
      <w:proofErr w:type="gramStart"/>
      <w:r>
        <w:rPr>
          <w:rStyle w:val="normaltextrun"/>
        </w:rPr>
        <w:t>r</w:t>
      </w:r>
      <w:proofErr w:type="gramEnd"/>
      <w:r>
        <w:rPr>
          <w:rStyle w:val="normaltextrun"/>
        </w:rPr>
        <w:t xml:space="preserve">. – 31.12.2005r. dla technika / </w:t>
      </w:r>
      <w:r>
        <w:rPr>
          <w:rStyle w:val="normaltextrun"/>
          <w:b/>
          <w:bCs/>
        </w:rPr>
        <w:t>„Zaświadczenie o odbyciu praktyki zawodowej”</w:t>
      </w:r>
      <w:r>
        <w:rPr>
          <w:rStyle w:val="normaltextrun"/>
        </w:rPr>
        <w:t xml:space="preserve"> – dotyczy praktyki odbytej przed 15.02.1995 </w:t>
      </w:r>
      <w:proofErr w:type="gramStart"/>
      <w:r>
        <w:rPr>
          <w:rStyle w:val="normaltextrun"/>
        </w:rPr>
        <w:t>r</w:t>
      </w:r>
      <w:proofErr w:type="gramEnd"/>
      <w:r>
        <w:rPr>
          <w:rStyle w:val="normaltextrun"/>
        </w:rPr>
        <w:t>. lub praktyki odbytej za granicą (wzór dostępny w zakładce Formularze) / dokument potwierdzający odbycie praktyki zawodowej.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>Dowód uiszczenia I raty opłaty</w:t>
      </w:r>
      <w:r>
        <w:rPr>
          <w:rStyle w:val="normaltextrun"/>
        </w:rPr>
        <w:t xml:space="preserve"> (kserokopia) uiszczenia I raty opłaty za postępowanie kwalifikacyjne, zgodnie z </w:t>
      </w:r>
      <w:r w:rsidR="00D24A87">
        <w:rPr>
          <w:rStyle w:val="normaltextrun"/>
          <w:i/>
          <w:iCs/>
        </w:rPr>
        <w:t>Uchwałą nr 44/R/22</w:t>
      </w:r>
      <w:r>
        <w:rPr>
          <w:rStyle w:val="normaltextrun"/>
          <w:i/>
          <w:iCs/>
        </w:rPr>
        <w:t xml:space="preserve"> Krajowej Rady Polskiej Izby </w:t>
      </w:r>
      <w:r w:rsidR="00D24A87">
        <w:rPr>
          <w:rStyle w:val="normaltextrun"/>
          <w:i/>
          <w:iCs/>
        </w:rPr>
        <w:t xml:space="preserve">Inżynierów Budownictwa z dnia 16 listopada 2022 </w:t>
      </w:r>
      <w:r>
        <w:rPr>
          <w:rStyle w:val="normaltextrun"/>
          <w:i/>
          <w:iCs/>
        </w:rPr>
        <w:t>r. w sprawie ustalenia wysokości opłat za postępowanie kwalifikacyjne</w:t>
      </w:r>
      <w:r>
        <w:rPr>
          <w:rStyle w:val="normaltextrun"/>
        </w:rPr>
        <w:t xml:space="preserve"> na konto </w:t>
      </w:r>
      <w:r>
        <w:rPr>
          <w:rStyle w:val="normaltextrun"/>
          <w:b/>
          <w:bCs/>
        </w:rPr>
        <w:t xml:space="preserve">Banku Pekao S.A. I/O </w:t>
      </w:r>
      <w:bookmarkStart w:id="0" w:name="_GoBack"/>
      <w:bookmarkEnd w:id="0"/>
      <w:r>
        <w:rPr>
          <w:rStyle w:val="normaltextrun"/>
          <w:b/>
          <w:bCs/>
        </w:rPr>
        <w:t>Kielce nr 98 1240 1372 1111 0000 1250 5214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7B751B" w:rsidRDefault="007B751B" w:rsidP="00344A10">
      <w:pPr>
        <w:pStyle w:val="paragraph"/>
        <w:tabs>
          <w:tab w:val="left" w:pos="2431"/>
        </w:tabs>
        <w:spacing w:before="0" w:beforeAutospacing="0" w:after="0" w:afterAutospacing="0"/>
        <w:ind w:left="360"/>
        <w:jc w:val="both"/>
        <w:textAlignment w:val="baseline"/>
      </w:pPr>
      <w:r w:rsidRPr="007B751B">
        <w:t>I rata opłaty: uprawnienia do projektowania lub kierowania ro</w:t>
      </w:r>
      <w:r>
        <w:t>botami budowlanymi</w:t>
      </w:r>
      <w:r w:rsidR="00344A10">
        <w:t xml:space="preserve"> </w:t>
      </w:r>
      <w:r>
        <w:t xml:space="preserve">(P lub W) – 1200 zł </w:t>
      </w:r>
      <w:r w:rsidRPr="007B751B">
        <w:br/>
        <w:t xml:space="preserve">I rata opłaty: uprawnienia do projektowania i kierowania </w:t>
      </w:r>
      <w:r w:rsidR="00344A10">
        <w:t xml:space="preserve">robotami budowlanymi </w:t>
      </w:r>
      <w:r>
        <w:t xml:space="preserve">(P + W) – </w:t>
      </w:r>
      <w:r w:rsidRPr="007B751B">
        <w:t>1800zł</w:t>
      </w:r>
    </w:p>
    <w:p w:rsidR="007B751B" w:rsidRDefault="007B751B" w:rsidP="007B751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344A10">
        <w:rPr>
          <w:rStyle w:val="normaltextrun"/>
          <w:bCs/>
        </w:rPr>
        <w:t>Formularz</w:t>
      </w:r>
      <w:r>
        <w:rPr>
          <w:rStyle w:val="normaltextrun"/>
          <w:b/>
          <w:bCs/>
        </w:rPr>
        <w:t xml:space="preserve"> osobowy – 1 egzemplarz</w:t>
      </w:r>
      <w:r>
        <w:rPr>
          <w:rStyle w:val="normaltextrun"/>
        </w:rPr>
        <w:t xml:space="preserve"> (wzór dostępny w zakładce Formularze) według załącznika nr 4 do rozporządzenia Ministra Infrastruktury i Rozwoju z dnia 23 października 2014r. w sprawie wzorów i sposobu prowadzenia w formie elektronicznej centralnych rejestrów osób posiadających uprawnienia budowlane oraz ukaranych z tytułu odpowiedzialności zawodowej w budownictwie (Dz.U. </w:t>
      </w:r>
      <w:proofErr w:type="gramStart"/>
      <w:r>
        <w:rPr>
          <w:rStyle w:val="normaltextrun"/>
        </w:rPr>
        <w:t>z</w:t>
      </w:r>
      <w:proofErr w:type="gramEnd"/>
      <w:r>
        <w:rPr>
          <w:rStyle w:val="normaltextrun"/>
        </w:rPr>
        <w:t xml:space="preserve"> 2014r. poz. 1513).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W przypadku ukończenia studiów wyższych prowadzonych na p</w:t>
      </w:r>
      <w:r w:rsidR="006D4539">
        <w:rPr>
          <w:rStyle w:val="normaltextrun"/>
        </w:rPr>
        <w:t>odstawie umowy, o której mowa w Prawie</w:t>
      </w:r>
      <w:r>
        <w:rPr>
          <w:rStyle w:val="normaltextrun"/>
        </w:rPr>
        <w:t xml:space="preserve"> o szkoln</w:t>
      </w:r>
      <w:r w:rsidR="006D4539">
        <w:rPr>
          <w:rStyle w:val="normaltextrun"/>
        </w:rPr>
        <w:t xml:space="preserve">ictwie wyższym, </w:t>
      </w:r>
      <w:r>
        <w:rPr>
          <w:rStyle w:val="normaltextrun"/>
        </w:rPr>
        <w:t>zaświadczenie z uczelni potwierdzające, że ukończone studia były prowadzone w oparciu o umowę zawartą z Polską Izbą Inżynierów Budownictwa.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b/>
          <w:bCs/>
        </w:rPr>
        <w:t>Wykaz prac projektowych</w:t>
      </w:r>
      <w:r>
        <w:rPr>
          <w:rStyle w:val="normaltextrun"/>
        </w:rPr>
        <w:t xml:space="preserve"> wykonanych w ramach odbytej praktyki zawodowej (dotyczy praktyki projektowej);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>Życiorys zawodowy</w:t>
      </w:r>
      <w:r>
        <w:rPr>
          <w:rStyle w:val="normaltextrun"/>
        </w:rPr>
        <w:t xml:space="preserve"> (wzór dostępny w zakładce Formularze)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>Posiadane uprawnienia budowlane</w:t>
      </w:r>
      <w:r>
        <w:rPr>
          <w:rStyle w:val="normaltextrun"/>
        </w:rPr>
        <w:t xml:space="preserve"> (kserokopia) - oryginał do wglądu.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>Zgoda na wykorzystanie wizerunku na stronie internetowej ŚOIIB oraz klauzula informacyjna dotycząca przetwarzania danych osobowych oraz nagrywania egzaminu ustnego</w:t>
      </w:r>
      <w:r>
        <w:rPr>
          <w:rStyle w:val="normaltextrun"/>
        </w:rPr>
        <w:t> (wzór dostępny w zakładce Formularze).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7B751B" w:rsidRDefault="007B751B" w:rsidP="007B751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Ponadto dla usprawnienia postępowania kwalifikacyjnego uzasadnione jest załączenie dodatkowo do wniosku  następujących dokumentów stanowiących załączniki do </w:t>
      </w:r>
      <w:r>
        <w:rPr>
          <w:rStyle w:val="normaltextrun"/>
          <w:b/>
          <w:bCs/>
        </w:rPr>
        <w:t>Oświadczenia potwierdzającego odbycie praktyki zawodowej</w:t>
      </w:r>
      <w:r>
        <w:rPr>
          <w:rStyle w:val="normaltextrun"/>
        </w:rPr>
        <w:t xml:space="preserve">, którego wzór określa załącznik nr 1 do </w:t>
      </w:r>
      <w:r>
        <w:rPr>
          <w:rStyle w:val="normaltextrun"/>
          <w:i/>
          <w:iCs/>
        </w:rPr>
        <w:t xml:space="preserve">rozporządzenia Ministra Infrastruktury i Rozwoju z dnia 29 kwietnia 2019r. w sprawie samodzielnych funkcji technicznych w budownictwie (Dz. U. </w:t>
      </w:r>
      <w:proofErr w:type="gramStart"/>
      <w:r>
        <w:rPr>
          <w:rStyle w:val="normaltextrun"/>
          <w:i/>
          <w:iCs/>
        </w:rPr>
        <w:t>z</w:t>
      </w:r>
      <w:proofErr w:type="gramEnd"/>
      <w:r>
        <w:rPr>
          <w:rStyle w:val="normaltextrun"/>
          <w:i/>
          <w:iCs/>
        </w:rPr>
        <w:t xml:space="preserve"> 2019r. poz. 831)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11"/>
        </w:numPr>
        <w:spacing w:before="0" w:beforeAutospacing="0" w:after="0" w:afterAutospacing="0"/>
        <w:ind w:left="435" w:firstLine="0"/>
        <w:jc w:val="both"/>
        <w:textAlignment w:val="baseline"/>
      </w:pPr>
      <w:proofErr w:type="gramStart"/>
      <w:r>
        <w:rPr>
          <w:rStyle w:val="normaltextrun"/>
        </w:rPr>
        <w:t>kserokopii</w:t>
      </w:r>
      <w:proofErr w:type="gramEnd"/>
      <w:r>
        <w:rPr>
          <w:rStyle w:val="normaltextrun"/>
        </w:rPr>
        <w:t xml:space="preserve"> uprawnień budowlanych osób kierujących praktyką,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11"/>
        </w:numPr>
        <w:spacing w:before="0" w:beforeAutospacing="0" w:after="0" w:afterAutospacing="0"/>
        <w:ind w:left="435" w:firstLine="0"/>
        <w:jc w:val="both"/>
        <w:textAlignment w:val="baseline"/>
      </w:pPr>
      <w:proofErr w:type="gramStart"/>
      <w:r>
        <w:rPr>
          <w:rStyle w:val="normaltextrun"/>
        </w:rPr>
        <w:t>kserokopii</w:t>
      </w:r>
      <w:proofErr w:type="gramEnd"/>
      <w:r>
        <w:rPr>
          <w:rStyle w:val="normaltextrun"/>
        </w:rPr>
        <w:t xml:space="preserve"> zaświadczeń o przynależności do samorządu zawodowego osób kierujących praktyką, ważnych w okresie odbywanej praktyki zawodowej (nie dotyczy członków ŚOIIB),</w:t>
      </w:r>
      <w:r>
        <w:rPr>
          <w:rStyle w:val="eop"/>
        </w:rPr>
        <w:t> </w:t>
      </w:r>
    </w:p>
    <w:p w:rsidR="007B751B" w:rsidRDefault="007B751B" w:rsidP="007B751B">
      <w:pPr>
        <w:pStyle w:val="paragraph"/>
        <w:numPr>
          <w:ilvl w:val="0"/>
          <w:numId w:val="11"/>
        </w:numPr>
        <w:spacing w:before="0" w:beforeAutospacing="0" w:after="0" w:afterAutospacing="0"/>
        <w:ind w:left="435" w:firstLine="0"/>
        <w:jc w:val="both"/>
        <w:textAlignment w:val="baseline"/>
      </w:pPr>
      <w:r>
        <w:rPr>
          <w:rStyle w:val="normaltextrun"/>
        </w:rPr>
        <w:t> </w:t>
      </w:r>
      <w:proofErr w:type="gramStart"/>
      <w:r>
        <w:rPr>
          <w:rStyle w:val="normaltextrun"/>
        </w:rPr>
        <w:t>kserokopii</w:t>
      </w:r>
      <w:proofErr w:type="gramEnd"/>
      <w:r>
        <w:rPr>
          <w:rStyle w:val="normaltextrun"/>
        </w:rPr>
        <w:t xml:space="preserve"> posiadanych przez wnioskodawcę uprawnień budowlanych.</w:t>
      </w:r>
      <w:r>
        <w:rPr>
          <w:rStyle w:val="eop"/>
        </w:rPr>
        <w:t> </w:t>
      </w:r>
    </w:p>
    <w:p w:rsidR="00A9004A" w:rsidRDefault="00A9004A"/>
    <w:sectPr w:rsidR="00A9004A" w:rsidSect="0034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B81"/>
    <w:multiLevelType w:val="multilevel"/>
    <w:tmpl w:val="98183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E7724"/>
    <w:multiLevelType w:val="multilevel"/>
    <w:tmpl w:val="E888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A4278"/>
    <w:multiLevelType w:val="multilevel"/>
    <w:tmpl w:val="95B48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1C27"/>
    <w:multiLevelType w:val="multilevel"/>
    <w:tmpl w:val="7708CE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750D8"/>
    <w:multiLevelType w:val="multilevel"/>
    <w:tmpl w:val="74147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51AE7"/>
    <w:multiLevelType w:val="multilevel"/>
    <w:tmpl w:val="820C7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8553E"/>
    <w:multiLevelType w:val="multilevel"/>
    <w:tmpl w:val="E766FB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809AD"/>
    <w:multiLevelType w:val="multilevel"/>
    <w:tmpl w:val="E1BEFB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2412E"/>
    <w:multiLevelType w:val="multilevel"/>
    <w:tmpl w:val="6CEAB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B665E"/>
    <w:multiLevelType w:val="multilevel"/>
    <w:tmpl w:val="C0B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400C01"/>
    <w:multiLevelType w:val="multilevel"/>
    <w:tmpl w:val="6AFA8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B"/>
    <w:rsid w:val="00344A10"/>
    <w:rsid w:val="006D4539"/>
    <w:rsid w:val="007B751B"/>
    <w:rsid w:val="00A9004A"/>
    <w:rsid w:val="00D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B914-3735-4529-8F1C-EBACE36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B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B751B"/>
  </w:style>
  <w:style w:type="character" w:customStyle="1" w:styleId="eop">
    <w:name w:val="eop"/>
    <w:basedOn w:val="Domylnaczcionkaakapitu"/>
    <w:rsid w:val="007B751B"/>
  </w:style>
  <w:style w:type="character" w:customStyle="1" w:styleId="scxw77121254">
    <w:name w:val="scxw77121254"/>
    <w:basedOn w:val="Domylnaczcionkaakapitu"/>
    <w:rsid w:val="007B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ŚOIIB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Konto Microsoft</cp:lastModifiedBy>
  <cp:revision>4</cp:revision>
  <cp:lastPrinted>2022-12-15T12:30:00Z</cp:lastPrinted>
  <dcterms:created xsi:type="dcterms:W3CDTF">2022-12-15T12:26:00Z</dcterms:created>
  <dcterms:modified xsi:type="dcterms:W3CDTF">2023-07-05T10:39:00Z</dcterms:modified>
</cp:coreProperties>
</file>